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24666" w14:textId="536E91EA" w:rsidR="00650B3C" w:rsidRDefault="00650B3C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27A93" wp14:editId="07BA9882">
            <wp:extent cx="5486400" cy="3200400"/>
            <wp:effectExtent l="0" t="0" r="0" b="0"/>
            <wp:docPr id="195324765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836104" w14:textId="77777777" w:rsidR="00650B3C" w:rsidRDefault="00650B3C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9AE4A" wp14:editId="6E756C27">
            <wp:extent cx="5486400" cy="3200400"/>
            <wp:effectExtent l="0" t="0" r="0" b="0"/>
            <wp:docPr id="71954240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EC2363" w14:textId="18C59D71" w:rsidR="00C23AC3" w:rsidRDefault="00C23AC3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35C4ED" wp14:editId="5868609C">
            <wp:extent cx="5486400" cy="3200400"/>
            <wp:effectExtent l="0" t="0" r="0" b="0"/>
            <wp:docPr id="142546068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DE4394" w14:textId="60482AF1" w:rsidR="00C23AC3" w:rsidRDefault="00C23AC3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A4582F" wp14:editId="64E0671D">
            <wp:extent cx="5486400" cy="3200400"/>
            <wp:effectExtent l="0" t="0" r="0" b="0"/>
            <wp:docPr id="122321666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B44A05" w14:textId="48A69D18" w:rsidR="00C23AC3" w:rsidRDefault="00C23AC3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E572DE" wp14:editId="33EED155">
            <wp:extent cx="5486400" cy="3200400"/>
            <wp:effectExtent l="0" t="0" r="0" b="0"/>
            <wp:docPr id="85284107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7521EE" w14:textId="7984F115" w:rsidR="00514F81" w:rsidRDefault="00514F81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21BDFE" wp14:editId="14654709">
            <wp:extent cx="5486400" cy="3200400"/>
            <wp:effectExtent l="0" t="0" r="0" b="0"/>
            <wp:docPr id="32611595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5A67CA" w14:textId="7FEC0105" w:rsidR="00514F81" w:rsidRDefault="00514F81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F00DE3" wp14:editId="4ADBDA0A">
            <wp:extent cx="5486400" cy="3200400"/>
            <wp:effectExtent l="0" t="0" r="0" b="0"/>
            <wp:docPr id="181471846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663014" w14:textId="0815191A" w:rsidR="00514F81" w:rsidRDefault="00514F81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70B3D8" wp14:editId="7ADC748F">
            <wp:extent cx="5486400" cy="3200400"/>
            <wp:effectExtent l="0" t="0" r="0" b="0"/>
            <wp:docPr id="100491753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19631A" w14:textId="7DBD927B" w:rsidR="00514F81" w:rsidRDefault="00514F81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A96999" wp14:editId="7D02D78D">
            <wp:extent cx="5486400" cy="3200400"/>
            <wp:effectExtent l="0" t="0" r="0" b="0"/>
            <wp:docPr id="11713487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01436B5" w14:textId="5D27B638" w:rsidR="00514F81" w:rsidRDefault="00514F81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6592F" wp14:editId="3913C46E">
            <wp:extent cx="5486400" cy="3200400"/>
            <wp:effectExtent l="0" t="0" r="0" b="0"/>
            <wp:docPr id="142547926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B80C89" w14:textId="4639BE35" w:rsidR="00627170" w:rsidRDefault="00627170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42BEE3" wp14:editId="6917B3BE">
            <wp:extent cx="5486400" cy="3200400"/>
            <wp:effectExtent l="0" t="0" r="0" b="0"/>
            <wp:docPr id="512013481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E3E6101" w14:textId="191CBD4A" w:rsidR="00627170" w:rsidRDefault="00627170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677B3" wp14:editId="282FEAB3">
            <wp:extent cx="5486400" cy="3200400"/>
            <wp:effectExtent l="0" t="0" r="0" b="0"/>
            <wp:docPr id="140272412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A5D626" w14:textId="1B974687" w:rsidR="00627170" w:rsidRDefault="00627170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7973E6" wp14:editId="71B7EA30">
            <wp:extent cx="5486400" cy="3200400"/>
            <wp:effectExtent l="0" t="0" r="0" b="0"/>
            <wp:docPr id="97471170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3D0D289" w14:textId="4DBB6A1E" w:rsidR="00627170" w:rsidRDefault="00627170" w:rsidP="00650B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2E05C" wp14:editId="44FD5786">
            <wp:extent cx="5486400" cy="3200400"/>
            <wp:effectExtent l="0" t="0" r="0" b="0"/>
            <wp:docPr id="131952243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B389989" w14:textId="77777777" w:rsidR="009660ED" w:rsidRDefault="009660ED" w:rsidP="00650B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C3579" w14:textId="0905B68B" w:rsidR="00514F81" w:rsidRPr="009660ED" w:rsidRDefault="009660ED" w:rsidP="00650B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Дата анкетирования: 29, 30 января 2026 года</w:t>
      </w:r>
    </w:p>
    <w:sectPr w:rsidR="00514F81" w:rsidRPr="0096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B5B"/>
    <w:multiLevelType w:val="hybridMultilevel"/>
    <w:tmpl w:val="4B6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3C"/>
    <w:rsid w:val="00032218"/>
    <w:rsid w:val="001A3942"/>
    <w:rsid w:val="00514F81"/>
    <w:rsid w:val="00627170"/>
    <w:rsid w:val="00650B3C"/>
    <w:rsid w:val="009660ED"/>
    <w:rsid w:val="00984DD2"/>
    <w:rsid w:val="00C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5436"/>
  <w15:chartTrackingRefBased/>
  <w15:docId w15:val="{36CE88DB-18C8-422F-987A-6CA06E6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каком классе учится ваш ребёнок?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A1-4FEF-94C4-8A0D597695B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CA1-4FEF-94C4-8A0D597695B7}"/>
              </c:ext>
            </c:extLst>
          </c:dPt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5-7 классы</c:v>
                </c:pt>
                <c:pt idx="2">
                  <c:v>8-11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250</c:v>
                </c:pt>
                <c:pt idx="1">
                  <c:v>160</c:v>
                </c:pt>
                <c:pt idx="2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A1-4FEF-94C4-8A0D59769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418088"/>
        <c:axId val="312416912"/>
      </c:barChart>
      <c:catAx>
        <c:axId val="312418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16912"/>
        <c:crosses val="autoZero"/>
        <c:auto val="1"/>
        <c:lblAlgn val="ctr"/>
        <c:lblOffset val="100"/>
        <c:noMultiLvlLbl val="0"/>
      </c:catAx>
      <c:valAx>
        <c:axId val="31241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18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Количественная</a:t>
            </a:r>
            <a:r>
              <a:rPr lang="ru-RU" baseline="0"/>
              <a:t> оценка блюд по массе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E5-492E-B121-2CEDA37180D0}"/>
              </c:ext>
            </c:extLst>
          </c:dPt>
          <c:cat>
            <c:strRef>
              <c:f>Лист1!$A$2:$A$5</c:f>
              <c:strCache>
                <c:ptCount val="2"/>
                <c:pt idx="0">
                  <c:v>Достаточно</c:v>
                </c:pt>
                <c:pt idx="1">
                  <c:v>Мало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507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E5-492E-B121-2CEDA37180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Достаточно</c:v>
                </c:pt>
                <c:pt idx="1">
                  <c:v>Мало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E5-492E-B121-2CEDA37180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Достаточно</c:v>
                </c:pt>
                <c:pt idx="1">
                  <c:v>Мало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E5-492E-B121-2CEDA37180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11728"/>
        <c:axId val="361117608"/>
      </c:barChart>
      <c:catAx>
        <c:axId val="36111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7608"/>
        <c:crosses val="autoZero"/>
        <c:auto val="1"/>
        <c:lblAlgn val="ctr"/>
        <c:lblOffset val="100"/>
        <c:noMultiLvlLbl val="0"/>
      </c:catAx>
      <c:valAx>
        <c:axId val="361117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 ли ребёнок</a:t>
            </a:r>
            <a:r>
              <a:rPr lang="ru-RU" baseline="0"/>
              <a:t> ассортиментом блюд?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988-4633-A0EE-77153F5B0728}"/>
              </c:ext>
            </c:extLst>
          </c:dPt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493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88-4633-A0EE-77153F5B07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88-4633-A0EE-77153F5B07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88-4633-A0EE-77153F5B07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12512"/>
        <c:axId val="361115256"/>
      </c:barChart>
      <c:catAx>
        <c:axId val="36111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5256"/>
        <c:crosses val="autoZero"/>
        <c:auto val="1"/>
        <c:lblAlgn val="ctr"/>
        <c:lblOffset val="100"/>
        <c:noMultiLvlLbl val="0"/>
      </c:catAx>
      <c:valAx>
        <c:axId val="361115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 по вашему мнению надо изменить в школьном питании?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571-402F-A677-42C59D099FD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571-402F-A677-42C59D099FD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571-402F-A677-42C59D099FD1}"/>
              </c:ext>
            </c:extLst>
          </c:dPt>
          <c:cat>
            <c:strRef>
              <c:f>Лист1!$A$2:$A$5</c:f>
              <c:strCache>
                <c:ptCount val="4"/>
                <c:pt idx="0">
                  <c:v>Сделать разнообразие супов</c:v>
                </c:pt>
                <c:pt idx="1">
                  <c:v>Добавить гарниры</c:v>
                </c:pt>
                <c:pt idx="2">
                  <c:v>Ничего</c:v>
                </c:pt>
                <c:pt idx="3">
                  <c:v>Убрать сладости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154</c:v>
                </c:pt>
                <c:pt idx="2">
                  <c:v>251</c:v>
                </c:pt>
                <c:pt idx="3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71-402F-A677-42C59D099F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Сделать разнообразие супов</c:v>
                </c:pt>
                <c:pt idx="1">
                  <c:v>Добавить гарниры</c:v>
                </c:pt>
                <c:pt idx="2">
                  <c:v>Ничего</c:v>
                </c:pt>
                <c:pt idx="3">
                  <c:v>Убрать сладости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571-402F-A677-42C59D099F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Сделать разнообразие супов</c:v>
                </c:pt>
                <c:pt idx="1">
                  <c:v>Добавить гарниры</c:v>
                </c:pt>
                <c:pt idx="2">
                  <c:v>Ничего</c:v>
                </c:pt>
                <c:pt idx="3">
                  <c:v>Убрать сладости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571-402F-A677-42C59D099F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08592"/>
        <c:axId val="361118392"/>
      </c:barChart>
      <c:catAx>
        <c:axId val="36110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8392"/>
        <c:crosses val="autoZero"/>
        <c:auto val="1"/>
        <c:lblAlgn val="ctr"/>
        <c:lblOffset val="100"/>
        <c:noMultiLvlLbl val="0"/>
      </c:catAx>
      <c:valAx>
        <c:axId val="361118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0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Оценка</a:t>
            </a:r>
            <a:r>
              <a:rPr lang="ru-RU" baseline="0"/>
              <a:t> родителями санитарно-технического состояния обеденного зала, мебели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7E5-4000-AD3E-C12B71EDB56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7E5-4000-AD3E-C12B71EDB568}"/>
              </c:ext>
            </c:extLst>
          </c:dPt>
          <c:cat>
            <c:strRef>
              <c:f>Лист1!$A$2:$A$5</c:f>
              <c:strCache>
                <c:ptCount val="3"/>
                <c:pt idx="0">
                  <c:v>Отличное</c:v>
                </c:pt>
                <c:pt idx="1">
                  <c:v>Плохое</c:v>
                </c:pt>
                <c:pt idx="2">
                  <c:v>Хорошее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40</c:v>
                </c:pt>
                <c:pt idx="2">
                  <c:v>462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E5-4000-AD3E-C12B71EDB5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Отличное</c:v>
                </c:pt>
                <c:pt idx="1">
                  <c:v>Плохое</c:v>
                </c:pt>
                <c:pt idx="2">
                  <c:v>Хорошее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E5-4000-AD3E-C12B71EDB5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Отличное</c:v>
                </c:pt>
                <c:pt idx="1">
                  <c:v>Плохое</c:v>
                </c:pt>
                <c:pt idx="2">
                  <c:v>Хорошее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E5-4000-AD3E-C12B71EDB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07024"/>
        <c:axId val="361108200"/>
      </c:barChart>
      <c:catAx>
        <c:axId val="36110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08200"/>
        <c:crosses val="autoZero"/>
        <c:auto val="1"/>
        <c:lblAlgn val="ctr"/>
        <c:lblOffset val="100"/>
        <c:noMultiLvlLbl val="0"/>
      </c:catAx>
      <c:valAx>
        <c:axId val="36110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0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Удовлетворяют ли учащегося условия для соблюдения личной гигиены</a:t>
            </a:r>
            <a:r>
              <a:rPr lang="ru-RU" baseline="0"/>
              <a:t> в столовой?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80-4341-885F-C6D3CF4FB510}"/>
              </c:ext>
            </c:extLst>
          </c:dPt>
          <c:cat>
            <c:strRef>
              <c:f>Лист1!$A$2:$A$5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521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80-4341-885F-C6D3CF4FB5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80-4341-885F-C6D3CF4FB5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80-4341-885F-C6D3CF4FB5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09768"/>
        <c:axId val="361111336"/>
      </c:barChart>
      <c:catAx>
        <c:axId val="36110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1336"/>
        <c:crosses val="autoZero"/>
        <c:auto val="1"/>
        <c:lblAlgn val="ctr"/>
        <c:lblOffset val="100"/>
        <c:noMultiLvlLbl val="0"/>
      </c:catAx>
      <c:valAx>
        <c:axId val="36111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09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Проверяете ли вы питание в школьной столовой лично?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3C-491D-AFE1-166F13DF8765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F3C-491D-AFE1-166F13DF8765}"/>
              </c:ext>
            </c:extLst>
          </c:dPt>
          <c:cat>
            <c:strRef>
              <c:f>Лист1!$A$2:$A$5</c:f>
              <c:strCache>
                <c:ptCount val="3"/>
                <c:pt idx="0">
                  <c:v>Проверяю ( раз в год)</c:v>
                </c:pt>
                <c:pt idx="1">
                  <c:v>Проверяю (раз в месяц)</c:v>
                </c:pt>
                <c:pt idx="2">
                  <c:v>Не знали, что это возможно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200</c:v>
                </c:pt>
                <c:pt idx="1">
                  <c:v>40</c:v>
                </c:pt>
                <c:pt idx="2">
                  <c:v>300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3C-491D-AFE1-166F13DF87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Проверяю ( раз в год)</c:v>
                </c:pt>
                <c:pt idx="1">
                  <c:v>Проверяю (раз в месяц)</c:v>
                </c:pt>
                <c:pt idx="2">
                  <c:v>Не знали, что это возможно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3C-491D-AFE1-166F13DF87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Проверяю ( раз в год)</c:v>
                </c:pt>
                <c:pt idx="1">
                  <c:v>Проверяю (раз в месяц)</c:v>
                </c:pt>
                <c:pt idx="2">
                  <c:v>Не знали, что это возможно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3C-491D-AFE1-166F13DF87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2418872"/>
        <c:axId val="312404368"/>
      </c:barChart>
      <c:catAx>
        <c:axId val="312418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04368"/>
        <c:crosses val="autoZero"/>
        <c:auto val="1"/>
        <c:lblAlgn val="ctr"/>
        <c:lblOffset val="100"/>
        <c:noMultiLvlLbl val="0"/>
      </c:catAx>
      <c:valAx>
        <c:axId val="31240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18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</a:t>
            </a:r>
            <a:r>
              <a:rPr lang="ru-RU" baseline="0"/>
              <a:t> кого вы получаете информацию о питании вашего ребёнка в школе?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08-472A-9315-1E5568332901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108-472A-9315-1E5568332901}"/>
              </c:ext>
            </c:extLst>
          </c:dPt>
          <c:cat>
            <c:strRef>
              <c:f>Лист1!$A$2:$A$5</c:f>
              <c:strCache>
                <c:ptCount val="3"/>
                <c:pt idx="0">
                  <c:v>Классный руководитель</c:v>
                </c:pt>
                <c:pt idx="1">
                  <c:v>Ребёнок сам рассказывает</c:v>
                </c:pt>
                <c:pt idx="2">
                  <c:v>Связываюсь с родительским комитетом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450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08-472A-9315-1E55683329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Классный руководитель</c:v>
                </c:pt>
                <c:pt idx="1">
                  <c:v>Ребёнок сам рассказывает</c:v>
                </c:pt>
                <c:pt idx="2">
                  <c:v>Связываюсь с родительским комитетом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08-472A-9315-1E55683329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Классный руководитель</c:v>
                </c:pt>
                <c:pt idx="1">
                  <c:v>Ребёнок сам рассказывает</c:v>
                </c:pt>
                <c:pt idx="2">
                  <c:v>Связываюсь с родительским комитетом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08-472A-9315-1E5568332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100568"/>
        <c:axId val="258102528"/>
      </c:barChart>
      <c:catAx>
        <c:axId val="258100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102528"/>
        <c:crosses val="autoZero"/>
        <c:auto val="1"/>
        <c:lblAlgn val="ctr"/>
        <c:lblOffset val="100"/>
        <c:noMultiLvlLbl val="0"/>
      </c:catAx>
      <c:valAx>
        <c:axId val="25810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100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Ваш</a:t>
            </a:r>
            <a:r>
              <a:rPr lang="ru-RU" baseline="0"/>
              <a:t> ребёнок завтракает перед выходом в школу?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73-46DB-9BCA-C05F673E5343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CD73-46DB-9BCA-C05F673E5343}"/>
              </c:ext>
            </c:extLst>
          </c:dPt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405</c:v>
                </c:pt>
                <c:pt idx="1">
                  <c:v>95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73-46DB-9BCA-C05F673E53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73-46DB-9BCA-C05F673E53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73-46DB-9BCA-C05F673E5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278392"/>
        <c:axId val="262281136"/>
      </c:barChart>
      <c:catAx>
        <c:axId val="262278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281136"/>
        <c:crosses val="autoZero"/>
        <c:auto val="1"/>
        <c:lblAlgn val="ctr"/>
        <c:lblOffset val="100"/>
        <c:noMultiLvlLbl val="0"/>
      </c:catAx>
      <c:valAx>
        <c:axId val="26228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278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Съедает</a:t>
            </a:r>
            <a:r>
              <a:rPr lang="ru-RU" baseline="0"/>
              <a:t> ли ваш ребёнок горячую пищу (завтрак) </a:t>
            </a:r>
          </a:p>
          <a:p>
            <a:pPr>
              <a:defRPr/>
            </a:pPr>
            <a:r>
              <a:rPr lang="ru-RU" baseline="0"/>
              <a:t> в школе?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BB-455A-94C2-EEF34173CA95}"/>
              </c:ext>
            </c:extLst>
          </c:dPt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410</c:v>
                </c:pt>
                <c:pt idx="1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B-455A-94C2-EEF34173C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598752"/>
        <c:axId val="254770752"/>
      </c:barChart>
      <c:catAx>
        <c:axId val="20759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770752"/>
        <c:crosses val="autoZero"/>
        <c:auto val="1"/>
        <c:lblAlgn val="ctr"/>
        <c:lblOffset val="100"/>
        <c:noMultiLvlLbl val="0"/>
      </c:catAx>
      <c:valAx>
        <c:axId val="25477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598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Контролируете</a:t>
            </a:r>
            <a:r>
              <a:rPr lang="ru-RU" baseline="0"/>
              <a:t> ли вы как тратит деньги, выданные вами на обед ваш ребёнок в школе?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A14-4056-AC1E-B4D05A3AE3FE}"/>
              </c:ext>
            </c:extLst>
          </c:dPt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348</c:v>
                </c:pt>
                <c:pt idx="1">
                  <c:v>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14-4056-AC1E-B4D05A3AE3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14-4056-AC1E-B4D05A3AE3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14-4056-AC1E-B4D05A3AE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6856"/>
        <c:axId val="256440936"/>
      </c:barChart>
      <c:catAx>
        <c:axId val="4456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440936"/>
        <c:crosses val="autoZero"/>
        <c:auto val="1"/>
        <c:lblAlgn val="ctr"/>
        <c:lblOffset val="100"/>
        <c:noMultiLvlLbl val="0"/>
      </c:catAx>
      <c:valAx>
        <c:axId val="256440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6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Если</a:t>
            </a:r>
            <a:r>
              <a:rPr lang="ru-RU" baseline="0"/>
              <a:t> ваш ребёнок берёт еду в школе, то что именно?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F62-4A1B-9287-4E9CFDBAB8B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F62-4A1B-9287-4E9CFDBAB8B5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F62-4A1B-9287-4E9CFDBAB8B5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F62-4A1B-9287-4E9CFDBAB8B5}"/>
              </c:ext>
            </c:extLst>
          </c:dPt>
          <c:cat>
            <c:strRef>
              <c:f>Лист1!$A$2:$A$6</c:f>
              <c:strCache>
                <c:ptCount val="5"/>
                <c:pt idx="0">
                  <c:v>Выпечку</c:v>
                </c:pt>
                <c:pt idx="1">
                  <c:v>Бутерброды</c:v>
                </c:pt>
                <c:pt idx="2">
                  <c:v>Овощи и фрукты</c:v>
                </c:pt>
                <c:pt idx="3">
                  <c:v>Мясо (запечёное)</c:v>
                </c:pt>
                <c:pt idx="4">
                  <c:v>Супы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226</c:v>
                </c:pt>
                <c:pt idx="1">
                  <c:v>37</c:v>
                </c:pt>
                <c:pt idx="2">
                  <c:v>22</c:v>
                </c:pt>
                <c:pt idx="3">
                  <c:v>152</c:v>
                </c:pt>
                <c:pt idx="4">
                  <c:v>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62-4A1B-9287-4E9CFDBAB8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Выпечку</c:v>
                </c:pt>
                <c:pt idx="1">
                  <c:v>Бутерброды</c:v>
                </c:pt>
                <c:pt idx="2">
                  <c:v>Овощи и фрукты</c:v>
                </c:pt>
                <c:pt idx="3">
                  <c:v>Мясо (запечёное)</c:v>
                </c:pt>
                <c:pt idx="4">
                  <c:v>Супы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62-4A1B-9287-4E9CFDBAB8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Выпечку</c:v>
                </c:pt>
                <c:pt idx="1">
                  <c:v>Бутерброды</c:v>
                </c:pt>
                <c:pt idx="2">
                  <c:v>Овощи и фрукты</c:v>
                </c:pt>
                <c:pt idx="3">
                  <c:v>Мясо (запечёное)</c:v>
                </c:pt>
                <c:pt idx="4">
                  <c:v>Супы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62-4A1B-9287-4E9CFDBAB8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14472"/>
        <c:axId val="361107808"/>
      </c:barChart>
      <c:catAx>
        <c:axId val="36111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07808"/>
        <c:crosses val="autoZero"/>
        <c:auto val="1"/>
        <c:lblAlgn val="ctr"/>
        <c:lblOffset val="100"/>
        <c:noMultiLvlLbl val="0"/>
      </c:catAx>
      <c:valAx>
        <c:axId val="36110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4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Почему ребёнок не съедает горячую</a:t>
            </a:r>
            <a:r>
              <a:rPr lang="ru-RU" baseline="0"/>
              <a:t> пищу на завтрак в школьной столовой?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E2-4678-AB12-EDDF567BB28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6E2-4678-AB12-EDDF567BB288}"/>
              </c:ext>
            </c:extLst>
          </c:dPt>
          <c:cat>
            <c:strRef>
              <c:f>Лист1!$A$2:$A$5</c:f>
              <c:strCache>
                <c:ptCount val="3"/>
                <c:pt idx="0">
                  <c:v>Не нравится</c:v>
                </c:pt>
                <c:pt idx="1">
                  <c:v>Сыт</c:v>
                </c:pt>
                <c:pt idx="2">
                  <c:v>На диете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467</c:v>
                </c:pt>
                <c:pt idx="2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E2-4678-AB12-EDDF567BB2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Не нравится</c:v>
                </c:pt>
                <c:pt idx="1">
                  <c:v>Сыт</c:v>
                </c:pt>
                <c:pt idx="2">
                  <c:v>На диете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E2-4678-AB12-EDDF567BB2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Не нравится</c:v>
                </c:pt>
                <c:pt idx="1">
                  <c:v>Сыт</c:v>
                </c:pt>
                <c:pt idx="2">
                  <c:v>На диете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6E2-4678-AB12-EDDF567BB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15648"/>
        <c:axId val="361110552"/>
      </c:barChart>
      <c:catAx>
        <c:axId val="36111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0552"/>
        <c:crosses val="autoZero"/>
        <c:auto val="1"/>
        <c:lblAlgn val="ctr"/>
        <c:lblOffset val="100"/>
        <c:noMultiLvlLbl val="0"/>
      </c:catAx>
      <c:valAx>
        <c:axId val="361110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5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ребёнок оценивает вкусовые</a:t>
            </a:r>
            <a:r>
              <a:rPr lang="ru-RU" baseline="0"/>
              <a:t> качества приготовленных блюд?</a:t>
            </a:r>
            <a:endParaRPr lang="ru-RU"/>
          </a:p>
        </c:rich>
      </c:tx>
      <c:layout>
        <c:manualLayout>
          <c:xMode val="edge"/>
          <c:yMode val="edge"/>
          <c:x val="0.34353000145815105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E7-46E7-82E6-97842168DBB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E7-46E7-82E6-97842168DBBD}"/>
              </c:ext>
            </c:extLst>
          </c:dPt>
          <c:cat>
            <c:strRef>
              <c:f>Лист1!$A$2:$A$5</c:f>
              <c:strCache>
                <c:ptCount val="3"/>
                <c:pt idx="0">
                  <c:v>Отличные</c:v>
                </c:pt>
                <c:pt idx="1">
                  <c:v>Хорошие</c:v>
                </c:pt>
                <c:pt idx="2">
                  <c:v>Не вкусно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479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E7-46E7-82E6-97842168DB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Отличные</c:v>
                </c:pt>
                <c:pt idx="1">
                  <c:v>Хорошие</c:v>
                </c:pt>
                <c:pt idx="2">
                  <c:v>Не вкусно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E7-46E7-82E6-97842168DB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Отличные</c:v>
                </c:pt>
                <c:pt idx="1">
                  <c:v>Хорошие</c:v>
                </c:pt>
                <c:pt idx="2">
                  <c:v>Не вкусно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FE7-46E7-82E6-97842168DB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116040"/>
        <c:axId val="361108984"/>
      </c:barChart>
      <c:catAx>
        <c:axId val="361116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08984"/>
        <c:crosses val="autoZero"/>
        <c:auto val="1"/>
        <c:lblAlgn val="ctr"/>
        <c:lblOffset val="100"/>
        <c:noMultiLvlLbl val="0"/>
      </c:catAx>
      <c:valAx>
        <c:axId val="361108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116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Мрiя</dc:creator>
  <cp:keywords/>
  <dc:description/>
  <cp:lastModifiedBy>teacher</cp:lastModifiedBy>
  <cp:revision>5</cp:revision>
  <dcterms:created xsi:type="dcterms:W3CDTF">2023-04-09T14:55:00Z</dcterms:created>
  <dcterms:modified xsi:type="dcterms:W3CDTF">2026-02-10T16:41:00Z</dcterms:modified>
</cp:coreProperties>
</file>